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7C1" w:rsidRPr="002957C1" w:rsidRDefault="009D5161" w:rsidP="00E8452B">
      <w:pPr>
        <w:spacing w:after="0" w:line="240" w:lineRule="auto"/>
        <w:rPr>
          <w:rFonts w:ascii="TimesNewRomanPS-BoldMT" w:eastAsia="Times New Roman" w:hAnsi="TimesNewRomanPS-BoldMT" w:cs="Times New Roman"/>
          <w:bCs/>
          <w:color w:val="000000"/>
          <w:sz w:val="24"/>
          <w:szCs w:val="36"/>
          <w:lang w:eastAsia="ru-RU"/>
        </w:rPr>
      </w:pPr>
      <w:bookmarkStart w:id="0" w:name="_GoBack"/>
      <w:r>
        <w:rPr>
          <w:rFonts w:ascii="TimesNewRomanPS-BoldMT" w:eastAsia="Times New Roman" w:hAnsi="TimesNewRomanPS-BoldMT" w:cs="Times New Roman"/>
          <w:bCs/>
          <w:noProof/>
          <w:color w:val="000000"/>
          <w:sz w:val="24"/>
          <w:szCs w:val="36"/>
          <w:lang w:eastAsia="ru-RU"/>
        </w:rPr>
        <w:drawing>
          <wp:inline distT="0" distB="0" distL="0" distR="0">
            <wp:extent cx="6794179" cy="9350734"/>
            <wp:effectExtent l="0" t="0" r="6985" b="3175"/>
            <wp:docPr id="1" name="Рисунок 1" descr="C:\Users\Игорь\Pictures\Сканы\Скан_202209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горь\Pictures\Сканы\Скан_2022091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795662" cy="93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2957C1" w:rsidRPr="002957C1">
        <w:rPr>
          <w:rFonts w:ascii="TimesNewRomanPS-BoldMT" w:eastAsia="Times New Roman" w:hAnsi="TimesNewRomanPS-BoldMT" w:cs="Times New Roman"/>
          <w:bCs/>
          <w:color w:val="000000"/>
          <w:sz w:val="24"/>
          <w:szCs w:val="36"/>
          <w:lang w:eastAsia="ru-RU"/>
        </w:rPr>
        <w:lastRenderedPageBreak/>
        <w:t>-для детей 6-го года жизн</w:t>
      </w:r>
      <w:proofErr w:type="gramStart"/>
      <w:r w:rsidR="002957C1" w:rsidRPr="002957C1">
        <w:rPr>
          <w:rFonts w:ascii="TimesNewRomanPS-BoldMT" w:eastAsia="Times New Roman" w:hAnsi="TimesNewRomanPS-BoldMT" w:cs="Times New Roman"/>
          <w:bCs/>
          <w:color w:val="000000"/>
          <w:sz w:val="24"/>
          <w:szCs w:val="36"/>
          <w:lang w:eastAsia="ru-RU"/>
        </w:rPr>
        <w:t>и-</w:t>
      </w:r>
      <w:proofErr w:type="gramEnd"/>
      <w:r w:rsidR="002957C1" w:rsidRPr="002957C1">
        <w:rPr>
          <w:rFonts w:ascii="TimesNewRomanPS-BoldMT" w:eastAsia="Times New Roman" w:hAnsi="TimesNewRomanPS-BoldMT" w:cs="Times New Roman"/>
          <w:bCs/>
          <w:color w:val="000000"/>
          <w:sz w:val="24"/>
          <w:szCs w:val="36"/>
          <w:lang w:eastAsia="ru-RU"/>
        </w:rPr>
        <w:t xml:space="preserve"> не более 25 минут,</w:t>
      </w:r>
    </w:p>
    <w:p w:rsidR="002957C1" w:rsidRPr="002957C1" w:rsidRDefault="002957C1" w:rsidP="00E8452B">
      <w:pPr>
        <w:spacing w:after="0" w:line="240" w:lineRule="auto"/>
        <w:rPr>
          <w:rFonts w:ascii="TimesNewRomanPS-BoldMT" w:eastAsia="Times New Roman" w:hAnsi="TimesNewRomanPS-BoldMT" w:cs="Times New Roman"/>
          <w:bCs/>
          <w:color w:val="000000"/>
          <w:sz w:val="24"/>
          <w:szCs w:val="36"/>
          <w:lang w:eastAsia="ru-RU"/>
        </w:rPr>
      </w:pPr>
      <w:r w:rsidRPr="002957C1">
        <w:rPr>
          <w:rFonts w:ascii="TimesNewRomanPS-BoldMT" w:eastAsia="Times New Roman" w:hAnsi="TimesNewRomanPS-BoldMT" w:cs="Times New Roman"/>
          <w:bCs/>
          <w:color w:val="000000"/>
          <w:sz w:val="24"/>
          <w:szCs w:val="36"/>
          <w:lang w:eastAsia="ru-RU"/>
        </w:rPr>
        <w:t>-для детей 7-го года жизн</w:t>
      </w:r>
      <w:proofErr w:type="gramStart"/>
      <w:r w:rsidRPr="002957C1">
        <w:rPr>
          <w:rFonts w:ascii="TimesNewRomanPS-BoldMT" w:eastAsia="Times New Roman" w:hAnsi="TimesNewRomanPS-BoldMT" w:cs="Times New Roman"/>
          <w:bCs/>
          <w:color w:val="000000"/>
          <w:sz w:val="24"/>
          <w:szCs w:val="36"/>
          <w:lang w:eastAsia="ru-RU"/>
        </w:rPr>
        <w:t>и-</w:t>
      </w:r>
      <w:proofErr w:type="gramEnd"/>
      <w:r w:rsidRPr="002957C1">
        <w:rPr>
          <w:rFonts w:ascii="TimesNewRomanPS-BoldMT" w:eastAsia="Times New Roman" w:hAnsi="TimesNewRomanPS-BoldMT" w:cs="Times New Roman"/>
          <w:bCs/>
          <w:color w:val="000000"/>
          <w:sz w:val="24"/>
          <w:szCs w:val="36"/>
          <w:lang w:eastAsia="ru-RU"/>
        </w:rPr>
        <w:t xml:space="preserve"> не более 30 минут.</w:t>
      </w:r>
    </w:p>
    <w:p w:rsidR="00E8452B" w:rsidRPr="002957C1" w:rsidRDefault="00E8452B" w:rsidP="00E8452B">
      <w:pPr>
        <w:spacing w:after="0" w:line="240" w:lineRule="auto"/>
        <w:rPr>
          <w:rFonts w:ascii="TimesNewRomanPS-BoldMT" w:eastAsia="Times New Roman" w:hAnsi="TimesNewRomanPS-BoldMT" w:cs="Times New Roman"/>
          <w:bCs/>
          <w:color w:val="000000"/>
          <w:sz w:val="24"/>
          <w:szCs w:val="36"/>
          <w:lang w:eastAsia="ru-RU"/>
        </w:rPr>
      </w:pPr>
      <w:r w:rsidRPr="002957C1">
        <w:rPr>
          <w:rFonts w:ascii="TimesNewRomanPS-BoldMT" w:eastAsia="Times New Roman" w:hAnsi="TimesNewRomanPS-BoldMT" w:cs="Times New Roman"/>
          <w:bCs/>
          <w:color w:val="000000"/>
          <w:sz w:val="24"/>
          <w:szCs w:val="36"/>
          <w:lang w:eastAsia="ru-RU"/>
        </w:rPr>
        <w:t xml:space="preserve"> </w:t>
      </w:r>
    </w:p>
    <w:p w:rsidR="00863463" w:rsidRDefault="002957C1" w:rsidP="0086346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Максимально  допустимый объём образовательной нагрузки в первой половине дня не более:</w:t>
      </w:r>
    </w:p>
    <w:p w:rsidR="00863463" w:rsidRDefault="002957C1" w:rsidP="0086346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-30 минут в младшей группе;</w:t>
      </w:r>
    </w:p>
    <w:p w:rsidR="00863463" w:rsidRPr="00863463" w:rsidRDefault="00863463" w:rsidP="00863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- 40 мин в средней группе; </w:t>
      </w:r>
    </w:p>
    <w:p w:rsidR="00863463" w:rsidRPr="00863463" w:rsidRDefault="00863463" w:rsidP="00863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- 45 мин в старшей группе; </w:t>
      </w:r>
    </w:p>
    <w:p w:rsidR="00863463" w:rsidRPr="00863463" w:rsidRDefault="00863463" w:rsidP="00863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- 1,5 ч в подготовительной группе. </w:t>
      </w:r>
    </w:p>
    <w:p w:rsidR="002957C1" w:rsidRDefault="00863463" w:rsidP="0086346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середине времени, отведенного на организованную обр</w:t>
      </w:r>
      <w:r w:rsidR="00295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азовательную деятельность, </w:t>
      </w:r>
    </w:p>
    <w:p w:rsidR="00863463" w:rsidRPr="002957C1" w:rsidRDefault="002957C1" w:rsidP="00863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</w:t>
      </w:r>
      <w:r w:rsidR="00863463"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питатели проводят физкультурные минутки. Перерывы между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периодами образовательной дея</w:t>
      </w:r>
      <w:r w:rsidR="00863463"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тельности составляют не менее 10 мин. </w:t>
      </w:r>
    </w:p>
    <w:p w:rsidR="002957C1" w:rsidRPr="00863463" w:rsidRDefault="002957C1" w:rsidP="00863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3463" w:rsidRPr="00863463" w:rsidRDefault="00863463" w:rsidP="00863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3.4. Продолжительность образовательной деятельности с детьми </w:t>
      </w:r>
      <w:proofErr w:type="gramStart"/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старшего</w:t>
      </w:r>
      <w:proofErr w:type="gramEnd"/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дошкольного </w:t>
      </w:r>
    </w:p>
    <w:p w:rsidR="00863463" w:rsidRPr="00863463" w:rsidRDefault="00863463" w:rsidP="00863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возраста во второй половине дня после дневного сна - не более 25-</w:t>
      </w:r>
      <w:r w:rsidR="00295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30 мин в день. В середине обра</w:t>
      </w: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зовательной деятельности статического характера проводятся физкультурные минутки. </w:t>
      </w:r>
    </w:p>
    <w:p w:rsidR="00863463" w:rsidRPr="00863463" w:rsidRDefault="00863463" w:rsidP="00863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4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 Режим физического воспитания </w:t>
      </w:r>
    </w:p>
    <w:p w:rsidR="00863463" w:rsidRPr="00863463" w:rsidRDefault="00863463" w:rsidP="00863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Продолжительность занятий по физическому развитию в рамках </w:t>
      </w:r>
      <w:proofErr w:type="gramStart"/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</w:t>
      </w:r>
      <w:proofErr w:type="gramEnd"/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</w:t>
      </w:r>
      <w:proofErr w:type="spellEnd"/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</w:p>
    <w:p w:rsidR="00863463" w:rsidRPr="00863463" w:rsidRDefault="00863463" w:rsidP="00863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тельной программы дошкольного образования составляет: </w:t>
      </w:r>
    </w:p>
    <w:p w:rsidR="00863463" w:rsidRPr="00863463" w:rsidRDefault="00863463" w:rsidP="00863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- 8-10 мин для детей от 2 лет до 3 лет; </w:t>
      </w:r>
    </w:p>
    <w:p w:rsidR="00863463" w:rsidRPr="00863463" w:rsidRDefault="00863463" w:rsidP="00863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- 10-15 мин во 2 младшей группе; </w:t>
      </w:r>
    </w:p>
    <w:p w:rsidR="00863463" w:rsidRPr="00863463" w:rsidRDefault="00863463" w:rsidP="00863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до 20 мин в средней группе; </w:t>
      </w:r>
    </w:p>
    <w:p w:rsidR="00863463" w:rsidRPr="00863463" w:rsidRDefault="00863463" w:rsidP="00863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до 25 мин в старшей группе; </w:t>
      </w:r>
    </w:p>
    <w:p w:rsidR="00863463" w:rsidRPr="00863463" w:rsidRDefault="00863463" w:rsidP="00863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до 30 мин в подготовительной группе </w:t>
      </w:r>
    </w:p>
    <w:p w:rsidR="00863463" w:rsidRPr="00863463" w:rsidRDefault="00863463" w:rsidP="008634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4.3. Объем двигательной активности воспитанников 5-7 лет в формах оздоровительно- </w:t>
      </w:r>
    </w:p>
    <w:p w:rsidR="00D94A4E" w:rsidRPr="002957C1" w:rsidRDefault="00863463" w:rsidP="002957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деятельности составляет 6-8 ч в неделю с учет</w:t>
      </w:r>
      <w:r w:rsidR="00295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 психофизиологических особен</w:t>
      </w:r>
      <w:r w:rsidRPr="008634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ностей детей, времени года и режима работы детского сада.</w:t>
      </w:r>
    </w:p>
    <w:sectPr w:rsidR="00D94A4E" w:rsidRPr="002957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399"/>
    <w:rsid w:val="00042399"/>
    <w:rsid w:val="002957C1"/>
    <w:rsid w:val="003B1072"/>
    <w:rsid w:val="00863463"/>
    <w:rsid w:val="009D5161"/>
    <w:rsid w:val="00CA1B79"/>
    <w:rsid w:val="00D94A4E"/>
    <w:rsid w:val="00E84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5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51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5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51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4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3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1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2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45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4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0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4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</dc:creator>
  <cp:keywords/>
  <dc:description/>
  <cp:lastModifiedBy>Игорь</cp:lastModifiedBy>
  <cp:revision>4</cp:revision>
  <cp:lastPrinted>2022-09-19T08:04:00Z</cp:lastPrinted>
  <dcterms:created xsi:type="dcterms:W3CDTF">2022-09-19T06:59:00Z</dcterms:created>
  <dcterms:modified xsi:type="dcterms:W3CDTF">2022-09-19T08:21:00Z</dcterms:modified>
</cp:coreProperties>
</file>